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459FF" w14:textId="638D0EB3" w:rsidR="00DF724B" w:rsidRPr="007738B3" w:rsidRDefault="00B70A83" w:rsidP="00933778">
      <w:pPr>
        <w:pBdr>
          <w:bottom w:val="single" w:sz="18" w:space="1" w:color="auto"/>
        </w:pBdr>
        <w:spacing w:before="120"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7738B3">
        <w:rPr>
          <w:rFonts w:ascii="Times New Roman" w:hAnsi="Times New Roman" w:cs="Times New Roman"/>
          <w:b/>
          <w:bCs/>
          <w:szCs w:val="24"/>
        </w:rPr>
        <w:t xml:space="preserve">BASIN BÜLTENİ </w:t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="00AC2EB9" w:rsidRPr="007738B3">
        <w:rPr>
          <w:rFonts w:ascii="Times New Roman" w:hAnsi="Times New Roman" w:cs="Times New Roman"/>
          <w:b/>
          <w:bCs/>
          <w:szCs w:val="24"/>
        </w:rPr>
        <w:t xml:space="preserve">             </w:t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="007738B3" w:rsidRPr="001349CC">
        <w:rPr>
          <w:rFonts w:ascii="Times New Roman" w:hAnsi="Times New Roman" w:cs="Times New Roman"/>
          <w:b/>
          <w:bCs/>
          <w:szCs w:val="24"/>
        </w:rPr>
        <w:t xml:space="preserve">    </w:t>
      </w:r>
      <w:r w:rsidR="00744216">
        <w:rPr>
          <w:rFonts w:ascii="Times New Roman" w:hAnsi="Times New Roman" w:cs="Times New Roman"/>
          <w:b/>
          <w:bCs/>
          <w:szCs w:val="24"/>
        </w:rPr>
        <w:t>14</w:t>
      </w:r>
      <w:r w:rsidR="001414AD" w:rsidRPr="001349CC">
        <w:rPr>
          <w:rFonts w:ascii="Times New Roman" w:hAnsi="Times New Roman" w:cs="Times New Roman"/>
          <w:b/>
          <w:bCs/>
          <w:szCs w:val="24"/>
        </w:rPr>
        <w:t>.</w:t>
      </w:r>
      <w:r w:rsidR="00744216">
        <w:rPr>
          <w:rFonts w:ascii="Times New Roman" w:hAnsi="Times New Roman" w:cs="Times New Roman"/>
          <w:b/>
          <w:bCs/>
          <w:szCs w:val="24"/>
        </w:rPr>
        <w:t>0</w:t>
      </w:r>
      <w:r w:rsidR="00AB04DE" w:rsidRPr="001349CC">
        <w:rPr>
          <w:rFonts w:ascii="Times New Roman" w:hAnsi="Times New Roman" w:cs="Times New Roman"/>
          <w:b/>
          <w:bCs/>
          <w:szCs w:val="24"/>
        </w:rPr>
        <w:t>1</w:t>
      </w:r>
      <w:r w:rsidR="00B77B02" w:rsidRPr="007738B3">
        <w:rPr>
          <w:rFonts w:ascii="Times New Roman" w:hAnsi="Times New Roman" w:cs="Times New Roman"/>
          <w:b/>
          <w:bCs/>
          <w:szCs w:val="24"/>
        </w:rPr>
        <w:t>.202</w:t>
      </w:r>
      <w:r w:rsidR="00744216">
        <w:rPr>
          <w:rFonts w:ascii="Times New Roman" w:hAnsi="Times New Roman" w:cs="Times New Roman"/>
          <w:b/>
          <w:bCs/>
          <w:szCs w:val="24"/>
        </w:rPr>
        <w:t>1</w:t>
      </w:r>
    </w:p>
    <w:p w14:paraId="71FD7941" w14:textId="77777777" w:rsidR="00D4439F" w:rsidRPr="00E1520C" w:rsidRDefault="00D4439F" w:rsidP="00E152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6"/>
        </w:rPr>
      </w:pPr>
    </w:p>
    <w:p w14:paraId="5FC6160D" w14:textId="77777777" w:rsidR="00E06F8F" w:rsidRDefault="00E06F8F" w:rsidP="00933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HER BİR YENİ KONUTA KARŞILIK</w:t>
      </w:r>
    </w:p>
    <w:p w14:paraId="2421A8ED" w14:textId="1CCC2C24" w:rsidR="00B70A83" w:rsidRDefault="00E06F8F" w:rsidP="00933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İKİ ESKİ KONUT SATILDI</w:t>
      </w:r>
      <w:r w:rsidR="007738B3">
        <w:rPr>
          <w:rFonts w:ascii="Times New Roman" w:hAnsi="Times New Roman" w:cs="Times New Roman"/>
          <w:b/>
          <w:bCs/>
          <w:sz w:val="36"/>
        </w:rPr>
        <w:t>!</w:t>
      </w:r>
    </w:p>
    <w:p w14:paraId="3A5A5EBF" w14:textId="3B97A561" w:rsidR="00883B63" w:rsidRPr="00D4439F" w:rsidRDefault="00D4439F" w:rsidP="007447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“</w:t>
      </w:r>
      <w:r w:rsidR="004C4B0C">
        <w:rPr>
          <w:rFonts w:ascii="Times New Roman" w:hAnsi="Times New Roman" w:cs="Times New Roman"/>
          <w:b/>
          <w:bCs/>
          <w:sz w:val="32"/>
        </w:rPr>
        <w:t xml:space="preserve">Yeni Proje Yokluğunda, </w:t>
      </w:r>
      <w:r w:rsidR="00E06F8F">
        <w:rPr>
          <w:rFonts w:ascii="Times New Roman" w:hAnsi="Times New Roman" w:cs="Times New Roman"/>
          <w:b/>
          <w:bCs/>
          <w:sz w:val="32"/>
        </w:rPr>
        <w:t>Konut Alımları İkinci Ele Kaydı</w:t>
      </w:r>
      <w:r>
        <w:rPr>
          <w:rFonts w:ascii="Times New Roman" w:hAnsi="Times New Roman" w:cs="Times New Roman"/>
          <w:b/>
          <w:bCs/>
          <w:sz w:val="32"/>
        </w:rPr>
        <w:t>!”</w:t>
      </w:r>
    </w:p>
    <w:p w14:paraId="37F18647" w14:textId="77777777" w:rsidR="00140320" w:rsidRPr="007738B3" w:rsidRDefault="00140320" w:rsidP="00F53C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6"/>
        </w:rPr>
      </w:pPr>
    </w:p>
    <w:p w14:paraId="47B910CF" w14:textId="441DF56E" w:rsidR="0057384C" w:rsidRPr="00B44B66" w:rsidRDefault="004F42F9" w:rsidP="0074475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>
        <w:rPr>
          <w:rFonts w:ascii="Times New Roman" w:hAnsi="Times New Roman" w:cs="Times New Roman"/>
          <w:b/>
          <w:bCs/>
        </w:rPr>
        <w:t>TÜİK’in</w:t>
      </w:r>
      <w:proofErr w:type="spellEnd"/>
      <w:r>
        <w:rPr>
          <w:rFonts w:ascii="Times New Roman" w:hAnsi="Times New Roman" w:cs="Times New Roman"/>
          <w:b/>
          <w:bCs/>
        </w:rPr>
        <w:t xml:space="preserve"> açıkladığı </w:t>
      </w:r>
      <w:r w:rsidR="00E06F8F">
        <w:rPr>
          <w:rFonts w:ascii="Times New Roman" w:hAnsi="Times New Roman" w:cs="Times New Roman"/>
          <w:b/>
          <w:bCs/>
        </w:rPr>
        <w:t>son konut satış verilerine göre 2020 yılında</w:t>
      </w:r>
      <w:r w:rsidR="003C4E55">
        <w:rPr>
          <w:rFonts w:ascii="Times New Roman" w:hAnsi="Times New Roman" w:cs="Times New Roman"/>
          <w:b/>
          <w:bCs/>
        </w:rPr>
        <w:t xml:space="preserve"> 46</w:t>
      </w:r>
      <w:r w:rsidR="000F12B8">
        <w:rPr>
          <w:rFonts w:ascii="Times New Roman" w:hAnsi="Times New Roman" w:cs="Times New Roman"/>
          <w:b/>
          <w:bCs/>
        </w:rPr>
        <w:t xml:space="preserve">9.740 </w:t>
      </w:r>
      <w:r w:rsidR="00E06F8F">
        <w:rPr>
          <w:rFonts w:ascii="Times New Roman" w:hAnsi="Times New Roman" w:cs="Times New Roman"/>
          <w:b/>
          <w:bCs/>
        </w:rPr>
        <w:t xml:space="preserve">adet yeni konut satılırken, </w:t>
      </w:r>
      <w:r w:rsidR="000F12B8">
        <w:rPr>
          <w:rFonts w:ascii="Times New Roman" w:hAnsi="Times New Roman" w:cs="Times New Roman"/>
          <w:b/>
          <w:bCs/>
        </w:rPr>
        <w:t>1.029.576</w:t>
      </w:r>
      <w:r w:rsidR="00E06F8F">
        <w:rPr>
          <w:rFonts w:ascii="Times New Roman" w:hAnsi="Times New Roman" w:cs="Times New Roman"/>
          <w:b/>
          <w:bCs/>
        </w:rPr>
        <w:t xml:space="preserve"> adet ikinci el konut satışı gerçekleşti. Yeni proje yokluğunda konut talebinin ikinci ele kaydığına vurgu yapan </w:t>
      </w:r>
      <w:r w:rsidR="00AF564C" w:rsidRPr="00B44B66">
        <w:rPr>
          <w:rFonts w:ascii="Times New Roman" w:hAnsi="Times New Roman" w:cs="Times New Roman"/>
          <w:b/>
          <w:bCs/>
        </w:rPr>
        <w:t>Gayrimenkul Pazarlama ve Satış Profesyonelleri Derneği</w:t>
      </w:r>
      <w:r w:rsidR="00557C71">
        <w:rPr>
          <w:rFonts w:ascii="Times New Roman" w:hAnsi="Times New Roman" w:cs="Times New Roman"/>
          <w:b/>
          <w:bCs/>
        </w:rPr>
        <w:t xml:space="preserve"> (GAPAS) </w:t>
      </w:r>
      <w:r w:rsidR="00AF564C">
        <w:rPr>
          <w:rFonts w:ascii="Times New Roman" w:hAnsi="Times New Roman" w:cs="Times New Roman"/>
          <w:b/>
          <w:bCs/>
        </w:rPr>
        <w:t xml:space="preserve">Başkanı İsmail ÖZCAN, </w:t>
      </w:r>
      <w:r>
        <w:rPr>
          <w:rFonts w:ascii="Times New Roman" w:hAnsi="Times New Roman" w:cs="Times New Roman"/>
          <w:b/>
          <w:bCs/>
        </w:rPr>
        <w:t>yeni konut</w:t>
      </w:r>
      <w:r w:rsidR="009149A3">
        <w:rPr>
          <w:rFonts w:ascii="Times New Roman" w:hAnsi="Times New Roman" w:cs="Times New Roman"/>
          <w:b/>
          <w:bCs/>
        </w:rPr>
        <w:t xml:space="preserve"> projelerinin teşvik edilmemesi durumunda</w:t>
      </w:r>
      <w:r w:rsidR="00E06F8F">
        <w:rPr>
          <w:rFonts w:ascii="Times New Roman" w:hAnsi="Times New Roman" w:cs="Times New Roman"/>
          <w:b/>
          <w:bCs/>
        </w:rPr>
        <w:t xml:space="preserve">, ikinci elde fiyatların 2021’de oldukça hızlı bir artış eğilimine girmesini beklediklerini </w:t>
      </w:r>
      <w:r w:rsidR="00F53146">
        <w:rPr>
          <w:rFonts w:ascii="Times New Roman" w:hAnsi="Times New Roman" w:cs="Times New Roman"/>
          <w:b/>
        </w:rPr>
        <w:t>söyledi</w:t>
      </w:r>
      <w:r w:rsidR="00B44B66" w:rsidRPr="00B44B66">
        <w:rPr>
          <w:rFonts w:ascii="Times New Roman" w:hAnsi="Times New Roman" w:cs="Times New Roman"/>
          <w:b/>
        </w:rPr>
        <w:t xml:space="preserve">. </w:t>
      </w:r>
    </w:p>
    <w:p w14:paraId="21C6A5D3" w14:textId="77777777" w:rsidR="007738B3" w:rsidRDefault="007738B3" w:rsidP="00F53C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5CD45436" w14:textId="620A44D2" w:rsidR="00FA276E" w:rsidRDefault="00113DE7" w:rsidP="00F608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3BEF">
        <w:rPr>
          <w:rFonts w:ascii="Times New Roman" w:hAnsi="Times New Roman" w:cs="Times New Roman"/>
        </w:rPr>
        <w:t>Konut satışlarında 2020 yılı</w:t>
      </w:r>
      <w:r w:rsidR="00F608B1" w:rsidRPr="00AE3BEF">
        <w:rPr>
          <w:rFonts w:ascii="Times New Roman" w:hAnsi="Times New Roman" w:cs="Times New Roman"/>
        </w:rPr>
        <w:t xml:space="preserve"> satış verileri Türkiye İstatistik Kurumu (TÜİK) tarafından açıklandı.</w:t>
      </w:r>
      <w:r w:rsidR="00F608B1">
        <w:rPr>
          <w:rFonts w:ascii="Times New Roman" w:hAnsi="Times New Roman" w:cs="Times New Roman"/>
        </w:rPr>
        <w:t xml:space="preserve"> Açıklanan </w:t>
      </w:r>
      <w:r w:rsidR="00F608B1" w:rsidRPr="00B64D66">
        <w:rPr>
          <w:rFonts w:ascii="Times New Roman" w:hAnsi="Times New Roman" w:cs="Times New Roman"/>
        </w:rPr>
        <w:t xml:space="preserve">verilere göre, Türkiye’deki konut satışı 2020 yılında </w:t>
      </w:r>
      <w:r w:rsidR="00B95D2C" w:rsidRPr="00B64D66">
        <w:rPr>
          <w:rFonts w:ascii="Times New Roman" w:hAnsi="Times New Roman" w:cs="Times New Roman"/>
        </w:rPr>
        <w:t xml:space="preserve">toplam </w:t>
      </w:r>
      <w:r w:rsidR="000F12B8" w:rsidRPr="00B64D66">
        <w:rPr>
          <w:rFonts w:ascii="Times New Roman" w:hAnsi="Times New Roman" w:cs="Times New Roman"/>
          <w:bCs/>
        </w:rPr>
        <w:t>1.499.316</w:t>
      </w:r>
      <w:r w:rsidR="00F608B1" w:rsidRPr="00B64D66">
        <w:rPr>
          <w:rFonts w:ascii="Times New Roman" w:hAnsi="Times New Roman" w:cs="Times New Roman"/>
        </w:rPr>
        <w:t xml:space="preserve"> olarak gerçekleşti. 2019 yılına göre %</w:t>
      </w:r>
      <w:r w:rsidR="006F62EA" w:rsidRPr="00B64D66">
        <w:rPr>
          <w:rFonts w:ascii="Times New Roman" w:hAnsi="Times New Roman" w:cs="Times New Roman"/>
        </w:rPr>
        <w:t>11,17</w:t>
      </w:r>
      <w:r w:rsidR="00F608B1" w:rsidRPr="00B64D66">
        <w:rPr>
          <w:rFonts w:ascii="Times New Roman" w:hAnsi="Times New Roman" w:cs="Times New Roman"/>
        </w:rPr>
        <w:t xml:space="preserve"> artış</w:t>
      </w:r>
      <w:r w:rsidR="00B95D2C" w:rsidRPr="00B64D66">
        <w:rPr>
          <w:rFonts w:ascii="Times New Roman" w:hAnsi="Times New Roman" w:cs="Times New Roman"/>
        </w:rPr>
        <w:t>ın</w:t>
      </w:r>
      <w:r w:rsidR="00F608B1" w:rsidRPr="00B64D66">
        <w:rPr>
          <w:rFonts w:ascii="Times New Roman" w:hAnsi="Times New Roman" w:cs="Times New Roman"/>
        </w:rPr>
        <w:t xml:space="preserve"> yaşan</w:t>
      </w:r>
      <w:r w:rsidR="00B95D2C" w:rsidRPr="00B64D66">
        <w:rPr>
          <w:rFonts w:ascii="Times New Roman" w:hAnsi="Times New Roman" w:cs="Times New Roman"/>
        </w:rPr>
        <w:t>dığı</w:t>
      </w:r>
      <w:r w:rsidR="00F608B1" w:rsidRPr="00B64D66">
        <w:rPr>
          <w:rFonts w:ascii="Times New Roman" w:hAnsi="Times New Roman" w:cs="Times New Roman"/>
        </w:rPr>
        <w:t xml:space="preserve"> konut satışlarında, ikinci elin ağırlığı gözlendi. Toplam konut satışlarının</w:t>
      </w:r>
      <w:r w:rsidR="008A3153" w:rsidRPr="00B64D66">
        <w:rPr>
          <w:rFonts w:ascii="Times New Roman" w:hAnsi="Times New Roman" w:cs="Times New Roman"/>
        </w:rPr>
        <w:t xml:space="preserve"> sadece</w:t>
      </w:r>
      <w:r w:rsidR="00F608B1" w:rsidRPr="00B64D66">
        <w:rPr>
          <w:rFonts w:ascii="Times New Roman" w:hAnsi="Times New Roman" w:cs="Times New Roman"/>
        </w:rPr>
        <w:t xml:space="preserve"> %</w:t>
      </w:r>
      <w:r w:rsidR="00B64D66" w:rsidRPr="00B64D66">
        <w:rPr>
          <w:rFonts w:ascii="Times New Roman" w:hAnsi="Times New Roman" w:cs="Times New Roman"/>
        </w:rPr>
        <w:t>31,33</w:t>
      </w:r>
      <w:r w:rsidR="002A6CD7" w:rsidRPr="00B64D66">
        <w:rPr>
          <w:rFonts w:ascii="Times New Roman" w:hAnsi="Times New Roman" w:cs="Times New Roman"/>
        </w:rPr>
        <w:t>’</w:t>
      </w:r>
      <w:r w:rsidR="00B64D66" w:rsidRPr="00B64D66">
        <w:rPr>
          <w:rFonts w:ascii="Times New Roman" w:hAnsi="Times New Roman" w:cs="Times New Roman"/>
        </w:rPr>
        <w:t>ünü</w:t>
      </w:r>
      <w:r w:rsidR="002A6CD7" w:rsidRPr="00B64D66">
        <w:rPr>
          <w:rFonts w:ascii="Times New Roman" w:hAnsi="Times New Roman" w:cs="Times New Roman"/>
        </w:rPr>
        <w:t xml:space="preserve"> </w:t>
      </w:r>
      <w:r w:rsidR="00F608B1" w:rsidRPr="00B64D66">
        <w:rPr>
          <w:rFonts w:ascii="Times New Roman" w:hAnsi="Times New Roman" w:cs="Times New Roman"/>
        </w:rPr>
        <w:t>yeni konutlar</w:t>
      </w:r>
      <w:r w:rsidR="002A6CD7" w:rsidRPr="00B64D66">
        <w:rPr>
          <w:rFonts w:ascii="Times New Roman" w:hAnsi="Times New Roman" w:cs="Times New Roman"/>
        </w:rPr>
        <w:t xml:space="preserve"> ol</w:t>
      </w:r>
      <w:r w:rsidR="00F608B1" w:rsidRPr="00B64D66">
        <w:rPr>
          <w:rFonts w:ascii="Times New Roman" w:hAnsi="Times New Roman" w:cs="Times New Roman"/>
        </w:rPr>
        <w:t xml:space="preserve">uştururken, </w:t>
      </w:r>
      <w:r w:rsidR="00B64D66" w:rsidRPr="00B64D66">
        <w:rPr>
          <w:rFonts w:ascii="Times New Roman" w:hAnsi="Times New Roman" w:cs="Times New Roman"/>
        </w:rPr>
        <w:t>%68,67</w:t>
      </w:r>
      <w:r w:rsidR="00F608B1" w:rsidRPr="00B64D66">
        <w:rPr>
          <w:rFonts w:ascii="Times New Roman" w:hAnsi="Times New Roman" w:cs="Times New Roman"/>
        </w:rPr>
        <w:t>’</w:t>
      </w:r>
      <w:r w:rsidR="00B64D66" w:rsidRPr="00B64D66">
        <w:rPr>
          <w:rFonts w:ascii="Times New Roman" w:hAnsi="Times New Roman" w:cs="Times New Roman"/>
        </w:rPr>
        <w:t>si</w:t>
      </w:r>
      <w:r w:rsidR="00F608B1" w:rsidRPr="00B64D66">
        <w:rPr>
          <w:rFonts w:ascii="Times New Roman" w:hAnsi="Times New Roman" w:cs="Times New Roman"/>
        </w:rPr>
        <w:t xml:space="preserve"> ikinci el konutlardan oluştu.</w:t>
      </w:r>
    </w:p>
    <w:p w14:paraId="58AF7D2C" w14:textId="77777777" w:rsidR="00DB395C" w:rsidRDefault="00DB395C" w:rsidP="007447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ED42A6" w14:textId="273F96A9" w:rsidR="00ED3BA9" w:rsidRDefault="00F608B1" w:rsidP="001349CC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Konut alımlarının </w:t>
      </w:r>
      <w:r w:rsidR="00A1753F">
        <w:rPr>
          <w:rFonts w:ascii="Times New Roman" w:hAnsi="Times New Roman" w:cs="Times New Roman"/>
        </w:rPr>
        <w:t xml:space="preserve">2020 yılında </w:t>
      </w:r>
      <w:r w:rsidR="00376638">
        <w:rPr>
          <w:rFonts w:ascii="Times New Roman" w:hAnsi="Times New Roman" w:cs="Times New Roman"/>
        </w:rPr>
        <w:t xml:space="preserve">yeni (sıfır) konuttan, </w:t>
      </w:r>
      <w:r>
        <w:rPr>
          <w:rFonts w:ascii="Times New Roman" w:hAnsi="Times New Roman" w:cs="Times New Roman"/>
        </w:rPr>
        <w:t>ikinci ele kaydığına işaret eden</w:t>
      </w:r>
      <w:r w:rsidR="00D2109A" w:rsidRPr="00D2109A">
        <w:rPr>
          <w:rFonts w:ascii="Times New Roman" w:hAnsi="Times New Roman" w:cs="Times New Roman"/>
          <w:b/>
          <w:bCs/>
        </w:rPr>
        <w:t xml:space="preserve"> </w:t>
      </w:r>
      <w:r w:rsidR="00D2109A" w:rsidRPr="00BC4577">
        <w:rPr>
          <w:rFonts w:ascii="Times New Roman" w:hAnsi="Times New Roman" w:cs="Times New Roman"/>
          <w:b/>
          <w:bCs/>
        </w:rPr>
        <w:t>Gayrimenkul Pazarlama ve Satış Profesyonelleri Derneği</w:t>
      </w:r>
      <w:r w:rsidR="00D2109A" w:rsidRPr="00DF3A3C">
        <w:rPr>
          <w:rFonts w:ascii="Times New Roman" w:hAnsi="Times New Roman" w:cs="Times New Roman"/>
        </w:rPr>
        <w:t xml:space="preserve"> </w:t>
      </w:r>
      <w:r w:rsidR="00D2109A">
        <w:rPr>
          <w:rFonts w:ascii="Times New Roman" w:hAnsi="Times New Roman" w:cs="Times New Roman"/>
          <w:b/>
        </w:rPr>
        <w:t>(</w:t>
      </w:r>
      <w:r w:rsidR="00D2109A" w:rsidRPr="00DF3A3C">
        <w:rPr>
          <w:rFonts w:ascii="Times New Roman" w:hAnsi="Times New Roman" w:cs="Times New Roman"/>
          <w:b/>
        </w:rPr>
        <w:t>GAPAS</w:t>
      </w:r>
      <w:r w:rsidR="00D2109A">
        <w:rPr>
          <w:rFonts w:ascii="Times New Roman" w:hAnsi="Times New Roman" w:cs="Times New Roman"/>
        </w:rPr>
        <w:t>)</w:t>
      </w:r>
      <w:r w:rsidR="00D2109A" w:rsidRPr="00F53146">
        <w:rPr>
          <w:rFonts w:ascii="Times New Roman" w:hAnsi="Times New Roman" w:cs="Times New Roman"/>
          <w:b/>
          <w:bCs/>
        </w:rPr>
        <w:t xml:space="preserve"> Başkanı İsmail ÖZCAN</w:t>
      </w:r>
      <w:r>
        <w:rPr>
          <w:rFonts w:ascii="Times New Roman" w:hAnsi="Times New Roman" w:cs="Times New Roman"/>
        </w:rPr>
        <w:t xml:space="preserve">, bu durumun bir tercihten çok, zorunluluktan kaynaklandığını vurguladı. </w:t>
      </w:r>
      <w:r w:rsidR="00A41951">
        <w:rPr>
          <w:rFonts w:ascii="Times New Roman" w:hAnsi="Times New Roman" w:cs="Times New Roman"/>
        </w:rPr>
        <w:t>Yeni k</w:t>
      </w:r>
      <w:r>
        <w:rPr>
          <w:rFonts w:ascii="Times New Roman" w:hAnsi="Times New Roman" w:cs="Times New Roman"/>
        </w:rPr>
        <w:t>onut projelerinin son 2-3 yıl</w:t>
      </w:r>
      <w:r w:rsidR="00A41951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azalma eğilimine girdiğini, </w:t>
      </w:r>
      <w:r w:rsidRPr="00ED3BA9">
        <w:rPr>
          <w:rFonts w:ascii="Times New Roman" w:hAnsi="Times New Roman" w:cs="Times New Roman"/>
        </w:rPr>
        <w:t xml:space="preserve">yapı ruhsatlarına başvuruların 2018 ve 2019 yıllarında önemli ölçüde azaldığını hatırlatan </w:t>
      </w:r>
      <w:r w:rsidRPr="00ED3BA9">
        <w:rPr>
          <w:rFonts w:ascii="Times New Roman" w:hAnsi="Times New Roman" w:cs="Times New Roman"/>
          <w:b/>
        </w:rPr>
        <w:t>ÖZCAN</w:t>
      </w:r>
      <w:r w:rsidRPr="00ED3BA9">
        <w:rPr>
          <w:rFonts w:ascii="Times New Roman" w:hAnsi="Times New Roman" w:cs="Times New Roman"/>
        </w:rPr>
        <w:t>,</w:t>
      </w:r>
      <w:r w:rsidR="00ED3BA9">
        <w:rPr>
          <w:rFonts w:ascii="Times New Roman" w:hAnsi="Times New Roman" w:cs="Times New Roman"/>
        </w:rPr>
        <w:t xml:space="preserve"> y</w:t>
      </w:r>
      <w:r w:rsidR="008D3059">
        <w:rPr>
          <w:rFonts w:ascii="Times New Roman" w:hAnsi="Times New Roman" w:cs="Times New Roman"/>
        </w:rPr>
        <w:t>eni</w:t>
      </w:r>
      <w:r w:rsidR="00F07115">
        <w:rPr>
          <w:rFonts w:ascii="Times New Roman" w:hAnsi="Times New Roman" w:cs="Times New Roman"/>
        </w:rPr>
        <w:t xml:space="preserve"> (sıfır) </w:t>
      </w:r>
      <w:r w:rsidR="008D3059">
        <w:rPr>
          <w:rFonts w:ascii="Times New Roman" w:hAnsi="Times New Roman" w:cs="Times New Roman"/>
        </w:rPr>
        <w:t>konutların toplam konut satışları içindeki ağırlığını</w:t>
      </w:r>
      <w:r w:rsidR="00C25357">
        <w:rPr>
          <w:rFonts w:ascii="Times New Roman" w:hAnsi="Times New Roman" w:cs="Times New Roman"/>
        </w:rPr>
        <w:t>n</w:t>
      </w:r>
      <w:r w:rsidR="008D3059">
        <w:rPr>
          <w:rFonts w:ascii="Times New Roman" w:hAnsi="Times New Roman" w:cs="Times New Roman"/>
        </w:rPr>
        <w:t xml:space="preserve"> düş</w:t>
      </w:r>
      <w:r w:rsidR="00F765C2">
        <w:rPr>
          <w:rFonts w:ascii="Times New Roman" w:hAnsi="Times New Roman" w:cs="Times New Roman"/>
        </w:rPr>
        <w:t>mesin</w:t>
      </w:r>
      <w:r w:rsidR="00C25357">
        <w:rPr>
          <w:rFonts w:ascii="Times New Roman" w:hAnsi="Times New Roman" w:cs="Times New Roman"/>
        </w:rPr>
        <w:t xml:space="preserve">deki </w:t>
      </w:r>
      <w:r w:rsidR="00D6004D">
        <w:rPr>
          <w:rFonts w:ascii="Times New Roman" w:hAnsi="Times New Roman" w:cs="Times New Roman"/>
        </w:rPr>
        <w:t xml:space="preserve">esas </w:t>
      </w:r>
      <w:r w:rsidR="008563B5">
        <w:rPr>
          <w:rFonts w:ascii="Times New Roman" w:hAnsi="Times New Roman" w:cs="Times New Roman"/>
        </w:rPr>
        <w:t>sebebi</w:t>
      </w:r>
      <w:r w:rsidR="00376638">
        <w:rPr>
          <w:rFonts w:ascii="Times New Roman" w:hAnsi="Times New Roman" w:cs="Times New Roman"/>
        </w:rPr>
        <w:t>ni</w:t>
      </w:r>
      <w:r w:rsidR="00442AD2">
        <w:rPr>
          <w:rFonts w:ascii="Times New Roman" w:hAnsi="Times New Roman" w:cs="Times New Roman"/>
        </w:rPr>
        <w:t>n</w:t>
      </w:r>
      <w:r w:rsidR="00F765C2">
        <w:rPr>
          <w:rFonts w:ascii="Times New Roman" w:hAnsi="Times New Roman" w:cs="Times New Roman"/>
        </w:rPr>
        <w:t xml:space="preserve"> </w:t>
      </w:r>
      <w:r w:rsidR="00940EAE">
        <w:rPr>
          <w:rFonts w:ascii="Times New Roman" w:hAnsi="Times New Roman" w:cs="Times New Roman"/>
        </w:rPr>
        <w:t xml:space="preserve">‘satın alacak yeni konut </w:t>
      </w:r>
      <w:r w:rsidR="00940EAE" w:rsidRPr="002F6A47">
        <w:rPr>
          <w:rFonts w:ascii="Times New Roman" w:hAnsi="Times New Roman" w:cs="Times New Roman"/>
        </w:rPr>
        <w:t>kalmaması</w:t>
      </w:r>
      <w:r w:rsidR="0015558D">
        <w:rPr>
          <w:rFonts w:ascii="Times New Roman" w:hAnsi="Times New Roman" w:cs="Times New Roman"/>
        </w:rPr>
        <w:t>na bağlanabileceğini söyledi.</w:t>
      </w:r>
    </w:p>
    <w:p w14:paraId="0DA75A73" w14:textId="5671678D" w:rsidR="00A2406E" w:rsidRDefault="00D6004D" w:rsidP="00251825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İstanbul’da özellikle merkezi ilçelerde yeni</w:t>
      </w:r>
      <w:r w:rsidR="000474C9">
        <w:rPr>
          <w:rFonts w:ascii="Times New Roman" w:hAnsi="Times New Roman" w:cs="Times New Roman"/>
        </w:rPr>
        <w:t xml:space="preserve"> (sıfır) </w:t>
      </w:r>
      <w:r>
        <w:rPr>
          <w:rFonts w:ascii="Times New Roman" w:hAnsi="Times New Roman" w:cs="Times New Roman"/>
        </w:rPr>
        <w:t>konut üretimi sınırlı ol</w:t>
      </w:r>
      <w:r w:rsidR="000474C9">
        <w:rPr>
          <w:rFonts w:ascii="Times New Roman" w:hAnsi="Times New Roman" w:cs="Times New Roman"/>
        </w:rPr>
        <w:t>ması nedeniyle</w:t>
      </w:r>
      <w:r>
        <w:rPr>
          <w:rFonts w:ascii="Times New Roman" w:hAnsi="Times New Roman" w:cs="Times New Roman"/>
        </w:rPr>
        <w:t>, tüketicilerin</w:t>
      </w:r>
      <w:r w:rsidR="00C2535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</w:t>
      </w:r>
      <w:r w:rsidR="00ED3BA9">
        <w:rPr>
          <w:rFonts w:ascii="Times New Roman" w:hAnsi="Times New Roman" w:cs="Times New Roman"/>
        </w:rPr>
        <w:t xml:space="preserve">. el konutlara yöneldiğini ifade eden </w:t>
      </w:r>
      <w:r w:rsidR="00ED3BA9" w:rsidRPr="00ED3BA9">
        <w:rPr>
          <w:rFonts w:ascii="Times New Roman" w:hAnsi="Times New Roman" w:cs="Times New Roman"/>
          <w:b/>
        </w:rPr>
        <w:t>GAPAS başkanı</w:t>
      </w:r>
      <w:r w:rsidR="00F765C2">
        <w:rPr>
          <w:rFonts w:ascii="Times New Roman" w:hAnsi="Times New Roman" w:cs="Times New Roman"/>
        </w:rPr>
        <w:t xml:space="preserve"> </w:t>
      </w:r>
      <w:r w:rsidR="00F765C2" w:rsidRPr="00F765C2">
        <w:rPr>
          <w:rFonts w:ascii="Times New Roman" w:hAnsi="Times New Roman" w:cs="Times New Roman"/>
          <w:b/>
        </w:rPr>
        <w:t>ÖZCAN</w:t>
      </w:r>
      <w:r w:rsidR="00F765C2">
        <w:rPr>
          <w:rFonts w:ascii="Times New Roman" w:hAnsi="Times New Roman" w:cs="Times New Roman"/>
        </w:rPr>
        <w:t>,</w:t>
      </w:r>
      <w:r w:rsidR="00A82D2C">
        <w:rPr>
          <w:rFonts w:ascii="Times New Roman" w:hAnsi="Times New Roman" w:cs="Times New Roman"/>
        </w:rPr>
        <w:t xml:space="preserve"> yabancılara yapılan satışlar göz ardı edilirse,</w:t>
      </w:r>
      <w:r w:rsidR="00F765C2">
        <w:rPr>
          <w:rFonts w:ascii="Times New Roman" w:hAnsi="Times New Roman" w:cs="Times New Roman"/>
        </w:rPr>
        <w:t xml:space="preserve"> </w:t>
      </w:r>
      <w:r w:rsidR="00ED3BA9">
        <w:rPr>
          <w:rFonts w:ascii="Times New Roman" w:hAnsi="Times New Roman" w:cs="Times New Roman"/>
        </w:rPr>
        <w:t xml:space="preserve">2020 yılında </w:t>
      </w:r>
      <w:r w:rsidR="001B7F1A">
        <w:rPr>
          <w:rFonts w:ascii="Times New Roman" w:hAnsi="Times New Roman" w:cs="Times New Roman"/>
        </w:rPr>
        <w:t>‘</w:t>
      </w:r>
      <w:r w:rsidR="00ED3BA9">
        <w:rPr>
          <w:rFonts w:ascii="Times New Roman" w:hAnsi="Times New Roman" w:cs="Times New Roman"/>
        </w:rPr>
        <w:t>her bir yeni kon</w:t>
      </w:r>
      <w:r w:rsidR="009F7574">
        <w:rPr>
          <w:rFonts w:ascii="Times New Roman" w:hAnsi="Times New Roman" w:cs="Times New Roman"/>
        </w:rPr>
        <w:t>uta karşılık iki</w:t>
      </w:r>
      <w:r w:rsidR="00ED3BA9">
        <w:rPr>
          <w:rFonts w:ascii="Times New Roman" w:hAnsi="Times New Roman" w:cs="Times New Roman"/>
        </w:rPr>
        <w:t xml:space="preserve"> adet ikinci el konutun</w:t>
      </w:r>
      <w:r w:rsidR="001B7F1A">
        <w:rPr>
          <w:rFonts w:ascii="Times New Roman" w:hAnsi="Times New Roman" w:cs="Times New Roman"/>
        </w:rPr>
        <w:t>’</w:t>
      </w:r>
      <w:r w:rsidR="00ED3BA9">
        <w:rPr>
          <w:rFonts w:ascii="Times New Roman" w:hAnsi="Times New Roman" w:cs="Times New Roman"/>
        </w:rPr>
        <w:t xml:space="preserve"> satışa konu olduğunu söyledi. Yeni konut projelerinin inşa edilmekte olduğu 2012-2018 yılları arasında bu oranın </w:t>
      </w:r>
      <w:r w:rsidR="001B7F1A">
        <w:rPr>
          <w:rFonts w:ascii="Times New Roman" w:hAnsi="Times New Roman" w:cs="Times New Roman"/>
        </w:rPr>
        <w:t>‘</w:t>
      </w:r>
      <w:r w:rsidR="00ED3BA9">
        <w:rPr>
          <w:rFonts w:ascii="Times New Roman" w:hAnsi="Times New Roman" w:cs="Times New Roman"/>
        </w:rPr>
        <w:t>bir yeni konuta karşılık bir ikinci el konut</w:t>
      </w:r>
      <w:r w:rsidR="001B7F1A">
        <w:rPr>
          <w:rFonts w:ascii="Times New Roman" w:hAnsi="Times New Roman" w:cs="Times New Roman"/>
        </w:rPr>
        <w:t>’</w:t>
      </w:r>
      <w:r w:rsidR="00ED3BA9">
        <w:rPr>
          <w:rFonts w:ascii="Times New Roman" w:hAnsi="Times New Roman" w:cs="Times New Roman"/>
        </w:rPr>
        <w:t xml:space="preserve"> olduğunu söyleyen </w:t>
      </w:r>
      <w:r w:rsidR="00ED3BA9" w:rsidRPr="00ED3BA9">
        <w:rPr>
          <w:rFonts w:ascii="Times New Roman" w:hAnsi="Times New Roman" w:cs="Times New Roman"/>
          <w:b/>
        </w:rPr>
        <w:t>ÖZCAN</w:t>
      </w:r>
      <w:r w:rsidR="00ED3BA9">
        <w:rPr>
          <w:rFonts w:ascii="Times New Roman" w:hAnsi="Times New Roman" w:cs="Times New Roman"/>
        </w:rPr>
        <w:t xml:space="preserve">, </w:t>
      </w:r>
      <w:r w:rsidR="00251825">
        <w:rPr>
          <w:rFonts w:ascii="Times New Roman" w:hAnsi="Times New Roman" w:cs="Times New Roman"/>
        </w:rPr>
        <w:t>yeni konut üretimi için 2020 yılında kıpırdamaya başlayan gayrimenkul ve inşaat sektörünün</w:t>
      </w:r>
      <w:r w:rsidR="00A2406E">
        <w:rPr>
          <w:rFonts w:ascii="Times New Roman" w:hAnsi="Times New Roman" w:cs="Times New Roman"/>
        </w:rPr>
        <w:t>,</w:t>
      </w:r>
      <w:r w:rsidR="00251825">
        <w:rPr>
          <w:rFonts w:ascii="Times New Roman" w:hAnsi="Times New Roman" w:cs="Times New Roman"/>
        </w:rPr>
        <w:t xml:space="preserve"> </w:t>
      </w:r>
      <w:r w:rsidR="00663968">
        <w:rPr>
          <w:rFonts w:ascii="Times New Roman" w:hAnsi="Times New Roman" w:cs="Times New Roman"/>
        </w:rPr>
        <w:t>yeni</w:t>
      </w:r>
      <w:r w:rsidR="005169B4">
        <w:rPr>
          <w:rFonts w:ascii="Times New Roman" w:hAnsi="Times New Roman" w:cs="Times New Roman"/>
        </w:rPr>
        <w:t xml:space="preserve"> (sıfır) </w:t>
      </w:r>
      <w:r w:rsidR="00663968">
        <w:rPr>
          <w:rFonts w:ascii="Times New Roman" w:hAnsi="Times New Roman" w:cs="Times New Roman"/>
        </w:rPr>
        <w:t>konut inşa</w:t>
      </w:r>
      <w:r w:rsidR="00BA76F3">
        <w:rPr>
          <w:rFonts w:ascii="Times New Roman" w:hAnsi="Times New Roman" w:cs="Times New Roman"/>
        </w:rPr>
        <w:t xml:space="preserve"> etmek </w:t>
      </w:r>
      <w:r w:rsidR="00663968">
        <w:rPr>
          <w:rFonts w:ascii="Times New Roman" w:hAnsi="Times New Roman" w:cs="Times New Roman"/>
        </w:rPr>
        <w:t xml:space="preserve">için teşvik </w:t>
      </w:r>
      <w:r w:rsidR="00663968" w:rsidRPr="002F6A47">
        <w:rPr>
          <w:rFonts w:ascii="Times New Roman" w:hAnsi="Times New Roman" w:cs="Times New Roman"/>
        </w:rPr>
        <w:t xml:space="preserve">edilmesi gerektiğini </w:t>
      </w:r>
      <w:r w:rsidR="00ED7DCF" w:rsidRPr="002F6A47">
        <w:rPr>
          <w:rFonts w:ascii="Times New Roman" w:hAnsi="Times New Roman" w:cs="Times New Roman"/>
        </w:rPr>
        <w:t>dile getir</w:t>
      </w:r>
      <w:r w:rsidR="00A2406E">
        <w:rPr>
          <w:rFonts w:ascii="Times New Roman" w:hAnsi="Times New Roman" w:cs="Times New Roman"/>
        </w:rPr>
        <w:t>di.</w:t>
      </w:r>
    </w:p>
    <w:p w14:paraId="70627E15" w14:textId="5053E2CA" w:rsidR="006F7D7E" w:rsidRDefault="00B44B66" w:rsidP="00251825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2F6A47">
        <w:rPr>
          <w:rFonts w:ascii="Times New Roman" w:hAnsi="Times New Roman" w:cs="Times New Roman"/>
          <w:b/>
        </w:rPr>
        <w:t>GAPAS Başkanı İsmail ÖZCAN</w:t>
      </w:r>
      <w:r w:rsidRPr="002F6A47">
        <w:rPr>
          <w:rFonts w:ascii="Times New Roman" w:hAnsi="Times New Roman" w:cs="Times New Roman"/>
        </w:rPr>
        <w:t xml:space="preserve"> “</w:t>
      </w:r>
      <w:r w:rsidR="00251825" w:rsidRPr="00251825">
        <w:rPr>
          <w:rFonts w:ascii="Times New Roman" w:hAnsi="Times New Roman" w:cs="Times New Roman"/>
          <w:i/>
        </w:rPr>
        <w:t>2021</w:t>
      </w:r>
      <w:r w:rsidR="001225ED">
        <w:rPr>
          <w:rFonts w:ascii="Times New Roman" w:hAnsi="Times New Roman" w:cs="Times New Roman"/>
          <w:i/>
        </w:rPr>
        <w:t xml:space="preserve"> yılı</w:t>
      </w:r>
      <w:r w:rsidR="006A13F7">
        <w:rPr>
          <w:rFonts w:ascii="Times New Roman" w:hAnsi="Times New Roman" w:cs="Times New Roman"/>
          <w:i/>
        </w:rPr>
        <w:t>nda</w:t>
      </w:r>
      <w:r w:rsidR="00251825" w:rsidRPr="00251825">
        <w:rPr>
          <w:rFonts w:ascii="Times New Roman" w:hAnsi="Times New Roman" w:cs="Times New Roman"/>
          <w:i/>
        </w:rPr>
        <w:t xml:space="preserve"> ‘konut kıtlığı’ ya</w:t>
      </w:r>
      <w:r w:rsidR="006A13F7">
        <w:rPr>
          <w:rFonts w:ascii="Times New Roman" w:hAnsi="Times New Roman" w:cs="Times New Roman"/>
          <w:i/>
        </w:rPr>
        <w:t>şanmaması ve son yıllarda görülen ikinci</w:t>
      </w:r>
      <w:r w:rsidR="00251825" w:rsidRPr="00251825">
        <w:rPr>
          <w:rFonts w:ascii="Times New Roman" w:hAnsi="Times New Roman" w:cs="Times New Roman"/>
          <w:i/>
        </w:rPr>
        <w:t xml:space="preserve"> el konuta rağbet</w:t>
      </w:r>
      <w:r w:rsidR="006A13F7">
        <w:rPr>
          <w:rFonts w:ascii="Times New Roman" w:hAnsi="Times New Roman" w:cs="Times New Roman"/>
          <w:i/>
        </w:rPr>
        <w:t>le oluşan ciddi fiyat artışlarının</w:t>
      </w:r>
      <w:r w:rsidR="00251825" w:rsidRPr="00251825">
        <w:rPr>
          <w:rFonts w:ascii="Times New Roman" w:hAnsi="Times New Roman" w:cs="Times New Roman"/>
          <w:i/>
        </w:rPr>
        <w:t xml:space="preserve"> </w:t>
      </w:r>
      <w:r w:rsidR="006A13F7">
        <w:rPr>
          <w:rFonts w:ascii="Times New Roman" w:hAnsi="Times New Roman" w:cs="Times New Roman"/>
          <w:i/>
        </w:rPr>
        <w:t xml:space="preserve">enflasyonist baskı yaratmaması </w:t>
      </w:r>
      <w:r w:rsidR="00F765C2" w:rsidRPr="002F6A47">
        <w:rPr>
          <w:rFonts w:ascii="Times New Roman" w:hAnsi="Times New Roman" w:cs="Times New Roman"/>
          <w:i/>
          <w:iCs/>
        </w:rPr>
        <w:t>için</w:t>
      </w:r>
      <w:r w:rsidR="00AC70D0" w:rsidRPr="002F6A47">
        <w:rPr>
          <w:rFonts w:ascii="Times New Roman" w:hAnsi="Times New Roman" w:cs="Times New Roman"/>
          <w:i/>
          <w:iCs/>
        </w:rPr>
        <w:t xml:space="preserve"> </w:t>
      </w:r>
      <w:r w:rsidR="00E7709E" w:rsidRPr="002F6A47">
        <w:rPr>
          <w:rFonts w:ascii="Times New Roman" w:hAnsi="Times New Roman" w:cs="Times New Roman"/>
          <w:i/>
          <w:iCs/>
        </w:rPr>
        <w:t xml:space="preserve">hemen bugün </w:t>
      </w:r>
      <w:r w:rsidR="00AC70D0" w:rsidRPr="002F6A47">
        <w:rPr>
          <w:rFonts w:ascii="Times New Roman" w:hAnsi="Times New Roman" w:cs="Times New Roman"/>
          <w:i/>
          <w:iCs/>
        </w:rPr>
        <w:t>özel sektör konut üretmeye teşvik edilmelidir”</w:t>
      </w:r>
      <w:r w:rsidR="00AC70D0" w:rsidRPr="002F6A47">
        <w:rPr>
          <w:rFonts w:ascii="Times New Roman" w:hAnsi="Times New Roman" w:cs="Times New Roman"/>
        </w:rPr>
        <w:t xml:space="preserve"> dedi.</w:t>
      </w:r>
      <w:r w:rsidR="00A2406E">
        <w:rPr>
          <w:rFonts w:ascii="Times New Roman" w:hAnsi="Times New Roman" w:cs="Times New Roman"/>
        </w:rPr>
        <w:t xml:space="preserve"> </w:t>
      </w:r>
      <w:r w:rsidR="00C36654" w:rsidRPr="002F6A47">
        <w:rPr>
          <w:rFonts w:ascii="Times New Roman" w:hAnsi="Times New Roman" w:cs="Times New Roman"/>
          <w:b/>
        </w:rPr>
        <w:t>ÖZCAN</w:t>
      </w:r>
      <w:r w:rsidR="00C36654" w:rsidRPr="002F6A47">
        <w:rPr>
          <w:rFonts w:ascii="Times New Roman" w:hAnsi="Times New Roman" w:cs="Times New Roman"/>
        </w:rPr>
        <w:t>,</w:t>
      </w:r>
      <w:r w:rsidR="00C36654" w:rsidRPr="002F6A47">
        <w:rPr>
          <w:rFonts w:ascii="Times New Roman" w:hAnsi="Times New Roman" w:cs="Times New Roman"/>
          <w:iCs/>
        </w:rPr>
        <w:t xml:space="preserve"> </w:t>
      </w:r>
      <w:r w:rsidR="00335901">
        <w:rPr>
          <w:rFonts w:ascii="Times New Roman" w:hAnsi="Times New Roman" w:cs="Times New Roman"/>
          <w:iCs/>
        </w:rPr>
        <w:t>yeni</w:t>
      </w:r>
      <w:r w:rsidR="0069329F">
        <w:rPr>
          <w:rFonts w:ascii="Times New Roman" w:hAnsi="Times New Roman" w:cs="Times New Roman"/>
          <w:iCs/>
        </w:rPr>
        <w:t xml:space="preserve"> (sıfır) </w:t>
      </w:r>
      <w:r w:rsidR="00335901">
        <w:rPr>
          <w:rFonts w:ascii="Times New Roman" w:hAnsi="Times New Roman" w:cs="Times New Roman"/>
          <w:iCs/>
        </w:rPr>
        <w:t>konut</w:t>
      </w:r>
      <w:r w:rsidR="00C25357">
        <w:rPr>
          <w:rFonts w:ascii="Times New Roman" w:hAnsi="Times New Roman" w:cs="Times New Roman"/>
          <w:iCs/>
        </w:rPr>
        <w:t>ların</w:t>
      </w:r>
      <w:r w:rsidR="00335901">
        <w:rPr>
          <w:rFonts w:ascii="Times New Roman" w:hAnsi="Times New Roman" w:cs="Times New Roman"/>
          <w:iCs/>
        </w:rPr>
        <w:t xml:space="preserve"> üretimi için gayrimenkul sektörünün, </w:t>
      </w:r>
      <w:r w:rsidR="00C36654">
        <w:rPr>
          <w:rFonts w:ascii="Times New Roman" w:hAnsi="Times New Roman" w:cs="Times New Roman"/>
          <w:iCs/>
        </w:rPr>
        <w:t>v</w:t>
      </w:r>
      <w:r w:rsidR="00C36654" w:rsidRPr="0059352E">
        <w:rPr>
          <w:rFonts w:ascii="Times New Roman" w:hAnsi="Times New Roman" w:cs="Times New Roman"/>
          <w:iCs/>
        </w:rPr>
        <w:t>ergi</w:t>
      </w:r>
      <w:r w:rsidR="00C36654">
        <w:rPr>
          <w:rFonts w:ascii="Times New Roman" w:hAnsi="Times New Roman" w:cs="Times New Roman"/>
        </w:rPr>
        <w:t xml:space="preserve"> ve harç indirimi, istihdam teşviki, kredilendirme desteği ve arsa tahsisi gibi farklı başlıklarda </w:t>
      </w:r>
      <w:r w:rsidR="00797E28">
        <w:rPr>
          <w:rFonts w:ascii="Times New Roman" w:hAnsi="Times New Roman" w:cs="Times New Roman"/>
          <w:iCs/>
        </w:rPr>
        <w:t>teşvik edilmesini önerdi</w:t>
      </w:r>
      <w:r w:rsidR="00C36654">
        <w:rPr>
          <w:rFonts w:ascii="Times New Roman" w:hAnsi="Times New Roman" w:cs="Times New Roman"/>
          <w:iCs/>
        </w:rPr>
        <w:t>.</w:t>
      </w:r>
    </w:p>
    <w:p w14:paraId="0D8BD030" w14:textId="77777777" w:rsidR="0059352E" w:rsidRDefault="0059352E" w:rsidP="0059352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24377B8" w14:textId="77777777" w:rsidR="00323CA7" w:rsidRPr="00DF3A3C" w:rsidRDefault="00323CA7" w:rsidP="00F53C3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54BBEA" w14:textId="77777777" w:rsidR="00A04D5C" w:rsidRPr="00D37E76" w:rsidRDefault="00A04D5C" w:rsidP="00A04D5C">
      <w:pPr>
        <w:pBdr>
          <w:bottom w:val="single" w:sz="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37E76">
        <w:rPr>
          <w:rFonts w:ascii="Times New Roman" w:hAnsi="Times New Roman" w:cs="Times New Roman"/>
          <w:b/>
          <w:bCs/>
          <w:sz w:val="20"/>
          <w:szCs w:val="20"/>
        </w:rPr>
        <w:t xml:space="preserve">Gayrimenkul Pazarlama ve Satış Profesyonelleri Derneği </w:t>
      </w:r>
      <w:r w:rsidR="00D37E76">
        <w:rPr>
          <w:rFonts w:ascii="Times New Roman" w:hAnsi="Times New Roman" w:cs="Times New Roman"/>
          <w:b/>
          <w:bCs/>
          <w:sz w:val="20"/>
          <w:szCs w:val="20"/>
        </w:rPr>
        <w:t xml:space="preserve">(GAPAS) </w:t>
      </w:r>
      <w:r w:rsidRPr="00D37E76">
        <w:rPr>
          <w:rFonts w:ascii="Times New Roman" w:hAnsi="Times New Roman" w:cs="Times New Roman"/>
          <w:b/>
          <w:bCs/>
          <w:sz w:val="20"/>
          <w:szCs w:val="20"/>
        </w:rPr>
        <w:t>hakkında:</w:t>
      </w:r>
    </w:p>
    <w:p w14:paraId="3AB9D354" w14:textId="77777777" w:rsidR="00A04D5C" w:rsidRDefault="00A04D5C" w:rsidP="003C08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7E76">
        <w:rPr>
          <w:rFonts w:ascii="Times New Roman" w:hAnsi="Times New Roman" w:cs="Times New Roman"/>
          <w:sz w:val="20"/>
          <w:szCs w:val="20"/>
        </w:rPr>
        <w:t>GAPAS, gayrimenkul pazarlama ve satış süreçlerini iyileştirmeyi, bu alanda çalışan kişilerin kişisel gelişimlerine katkıda bulunmayı, gayrimenkul sektörüne bilimsel, deneyimsel bilgi aktarımında bulunmay</w:t>
      </w:r>
      <w:bookmarkStart w:id="0" w:name="_GoBack"/>
      <w:bookmarkEnd w:id="0"/>
      <w:r w:rsidRPr="00D37E76">
        <w:rPr>
          <w:rFonts w:ascii="Times New Roman" w:hAnsi="Times New Roman" w:cs="Times New Roman"/>
          <w:sz w:val="20"/>
          <w:szCs w:val="20"/>
        </w:rPr>
        <w:t>ı, gayrimenkuller için satıcı, alıcı ve/veya kiracı durumunda olan bütün kişiler için pazarlama, satış/satın alma, kiraya verme/kiralama alanında bir danışma ve referans kuruluşu olmayı hedefleyen bir topluluktur</w:t>
      </w:r>
      <w:r w:rsidR="00FD7CE7">
        <w:rPr>
          <w:rFonts w:ascii="Times New Roman" w:hAnsi="Times New Roman" w:cs="Times New Roman"/>
          <w:sz w:val="20"/>
          <w:szCs w:val="20"/>
        </w:rPr>
        <w:t>.</w:t>
      </w:r>
    </w:p>
    <w:p w14:paraId="05ED16C2" w14:textId="77777777" w:rsidR="00FD7CE7" w:rsidRPr="00D37E76" w:rsidRDefault="00FD7CE7" w:rsidP="003C08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8ED0C3" w14:textId="77777777" w:rsidR="00C67739" w:rsidRDefault="00C67739" w:rsidP="006055AD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C3F43">
        <w:rPr>
          <w:rFonts w:ascii="Times New Roman" w:hAnsi="Times New Roman" w:cs="Times New Roman"/>
          <w:b/>
          <w:sz w:val="20"/>
          <w:szCs w:val="20"/>
        </w:rPr>
        <w:t>Basın için bilgi :</w:t>
      </w:r>
      <w:r w:rsidR="006055AD">
        <w:rPr>
          <w:rFonts w:ascii="Times New Roman" w:hAnsi="Times New Roman" w:cs="Times New Roman"/>
          <w:b/>
          <w:sz w:val="20"/>
          <w:szCs w:val="20"/>
        </w:rPr>
        <w:tab/>
      </w:r>
      <w:r w:rsidR="006055AD" w:rsidRPr="003C3F43">
        <w:rPr>
          <w:rFonts w:ascii="Times New Roman" w:hAnsi="Times New Roman" w:cs="Times New Roman"/>
          <w:sz w:val="20"/>
          <w:szCs w:val="20"/>
        </w:rPr>
        <w:t xml:space="preserve">İlkin </w:t>
      </w:r>
      <w:r w:rsidR="006055AD">
        <w:rPr>
          <w:rFonts w:ascii="Times New Roman" w:hAnsi="Times New Roman" w:cs="Times New Roman"/>
          <w:sz w:val="20"/>
          <w:szCs w:val="20"/>
        </w:rPr>
        <w:t xml:space="preserve">KİLERCİ GÖNÜLCAN, </w:t>
      </w:r>
      <w:r w:rsidRPr="003C3F43">
        <w:rPr>
          <w:rFonts w:ascii="Times New Roman" w:hAnsi="Times New Roman" w:cs="Times New Roman"/>
          <w:b/>
          <w:i/>
          <w:sz w:val="20"/>
          <w:szCs w:val="20"/>
        </w:rPr>
        <w:t>GAPAS Yönetim Kurulu Üyesi</w:t>
      </w:r>
    </w:p>
    <w:p w14:paraId="48EBC333" w14:textId="77777777" w:rsidR="008622BE" w:rsidRPr="00E579CD" w:rsidRDefault="006055AD" w:rsidP="00831F46">
      <w:pPr>
        <w:spacing w:after="0"/>
        <w:ind w:left="708" w:firstLine="708"/>
        <w:jc w:val="both"/>
        <w:rPr>
          <w:rFonts w:asciiTheme="minorBidi" w:hAnsiTheme="minorBidi"/>
          <w:color w:val="FF0000"/>
        </w:rPr>
      </w:pPr>
      <w:r w:rsidRPr="003C3F43">
        <w:rPr>
          <w:rFonts w:ascii="Times New Roman" w:hAnsi="Times New Roman" w:cs="Times New Roman"/>
          <w:sz w:val="20"/>
          <w:szCs w:val="20"/>
        </w:rPr>
        <w:t>ikg@</w:t>
      </w:r>
      <w:proofErr w:type="gramStart"/>
      <w:r w:rsidRPr="003C3F43">
        <w:rPr>
          <w:rFonts w:ascii="Times New Roman" w:hAnsi="Times New Roman" w:cs="Times New Roman"/>
          <w:sz w:val="20"/>
          <w:szCs w:val="20"/>
        </w:rPr>
        <w:t>gapas.org.tr</w:t>
      </w:r>
      <w:proofErr w:type="gramEnd"/>
      <w:r w:rsidRPr="003C3F43">
        <w:rPr>
          <w:rFonts w:ascii="Times New Roman" w:hAnsi="Times New Roman" w:cs="Times New Roman"/>
          <w:sz w:val="20"/>
          <w:szCs w:val="20"/>
        </w:rPr>
        <w:t xml:space="preserve"> - 0532 560 11 48</w:t>
      </w:r>
    </w:p>
    <w:sectPr w:rsidR="008622BE" w:rsidRPr="00E579CD" w:rsidSect="00173E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B3D50" w14:textId="77777777" w:rsidR="00530043" w:rsidRDefault="00530043" w:rsidP="00B77B02">
      <w:pPr>
        <w:spacing w:after="0" w:line="240" w:lineRule="auto"/>
      </w:pPr>
      <w:r>
        <w:separator/>
      </w:r>
    </w:p>
  </w:endnote>
  <w:endnote w:type="continuationSeparator" w:id="0">
    <w:p w14:paraId="56B9A3A9" w14:textId="77777777" w:rsidR="00530043" w:rsidRDefault="00530043" w:rsidP="00B7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07DB9" w14:textId="77777777" w:rsidR="00530043" w:rsidRDefault="00530043" w:rsidP="00B77B02">
      <w:pPr>
        <w:spacing w:after="0" w:line="240" w:lineRule="auto"/>
      </w:pPr>
      <w:r>
        <w:separator/>
      </w:r>
    </w:p>
  </w:footnote>
  <w:footnote w:type="continuationSeparator" w:id="0">
    <w:p w14:paraId="4A325A8F" w14:textId="77777777" w:rsidR="00530043" w:rsidRDefault="00530043" w:rsidP="00B77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E8FB" w14:textId="77777777" w:rsidR="00B77B02" w:rsidRDefault="00B77B02" w:rsidP="00B77B02">
    <w:pPr>
      <w:pStyle w:val="stBilgi"/>
    </w:pPr>
    <w:r>
      <w:rPr>
        <w:b/>
        <w:bCs/>
        <w:noProof/>
        <w:sz w:val="28"/>
        <w:szCs w:val="28"/>
        <w:lang w:eastAsia="tr-TR"/>
      </w:rPr>
      <w:drawing>
        <wp:inline distT="0" distB="0" distL="0" distR="0" wp14:anchorId="15B34877" wp14:editId="19EFC2C4">
          <wp:extent cx="1727200" cy="711099"/>
          <wp:effectExtent l="0" t="0" r="635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PA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090" cy="719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E188C"/>
    <w:multiLevelType w:val="hybridMultilevel"/>
    <w:tmpl w:val="1980A904"/>
    <w:lvl w:ilvl="0" w:tplc="E4B469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032EE"/>
    <w:multiLevelType w:val="hybridMultilevel"/>
    <w:tmpl w:val="9DDC766C"/>
    <w:lvl w:ilvl="0" w:tplc="B8227B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17069"/>
    <w:multiLevelType w:val="hybridMultilevel"/>
    <w:tmpl w:val="9746E5B2"/>
    <w:lvl w:ilvl="0" w:tplc="041F000F">
      <w:start w:val="1"/>
      <w:numFmt w:val="decimal"/>
      <w:lvlText w:val="%1."/>
      <w:lvlJc w:val="left"/>
      <w:pPr>
        <w:ind w:left="2061" w:hanging="360"/>
      </w:pPr>
    </w:lvl>
    <w:lvl w:ilvl="1" w:tplc="041F0019">
      <w:start w:val="1"/>
      <w:numFmt w:val="lowerLetter"/>
      <w:lvlText w:val="%2."/>
      <w:lvlJc w:val="left"/>
      <w:pPr>
        <w:ind w:left="2781" w:hanging="360"/>
      </w:pPr>
    </w:lvl>
    <w:lvl w:ilvl="2" w:tplc="041F001B" w:tentative="1">
      <w:start w:val="1"/>
      <w:numFmt w:val="lowerRoman"/>
      <w:lvlText w:val="%3."/>
      <w:lvlJc w:val="right"/>
      <w:pPr>
        <w:ind w:left="3501" w:hanging="180"/>
      </w:pPr>
    </w:lvl>
    <w:lvl w:ilvl="3" w:tplc="041F000F" w:tentative="1">
      <w:start w:val="1"/>
      <w:numFmt w:val="decimal"/>
      <w:lvlText w:val="%4."/>
      <w:lvlJc w:val="left"/>
      <w:pPr>
        <w:ind w:left="4221" w:hanging="360"/>
      </w:pPr>
    </w:lvl>
    <w:lvl w:ilvl="4" w:tplc="041F0019" w:tentative="1">
      <w:start w:val="1"/>
      <w:numFmt w:val="lowerLetter"/>
      <w:lvlText w:val="%5."/>
      <w:lvlJc w:val="left"/>
      <w:pPr>
        <w:ind w:left="4941" w:hanging="360"/>
      </w:pPr>
    </w:lvl>
    <w:lvl w:ilvl="5" w:tplc="041F001B" w:tentative="1">
      <w:start w:val="1"/>
      <w:numFmt w:val="lowerRoman"/>
      <w:lvlText w:val="%6."/>
      <w:lvlJc w:val="right"/>
      <w:pPr>
        <w:ind w:left="5661" w:hanging="180"/>
      </w:pPr>
    </w:lvl>
    <w:lvl w:ilvl="6" w:tplc="041F000F" w:tentative="1">
      <w:start w:val="1"/>
      <w:numFmt w:val="decimal"/>
      <w:lvlText w:val="%7."/>
      <w:lvlJc w:val="left"/>
      <w:pPr>
        <w:ind w:left="6381" w:hanging="360"/>
      </w:pPr>
    </w:lvl>
    <w:lvl w:ilvl="7" w:tplc="041F0019" w:tentative="1">
      <w:start w:val="1"/>
      <w:numFmt w:val="lowerLetter"/>
      <w:lvlText w:val="%8."/>
      <w:lvlJc w:val="left"/>
      <w:pPr>
        <w:ind w:left="7101" w:hanging="360"/>
      </w:pPr>
    </w:lvl>
    <w:lvl w:ilvl="8" w:tplc="041F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70"/>
    <w:rsid w:val="00017E93"/>
    <w:rsid w:val="0002045F"/>
    <w:rsid w:val="00027C8A"/>
    <w:rsid w:val="000474C9"/>
    <w:rsid w:val="00064286"/>
    <w:rsid w:val="00090473"/>
    <w:rsid w:val="0009122E"/>
    <w:rsid w:val="00093F84"/>
    <w:rsid w:val="000946B3"/>
    <w:rsid w:val="00095091"/>
    <w:rsid w:val="000A0191"/>
    <w:rsid w:val="000A1AA0"/>
    <w:rsid w:val="000B2B8E"/>
    <w:rsid w:val="000B4379"/>
    <w:rsid w:val="000B4EC3"/>
    <w:rsid w:val="000B4EDB"/>
    <w:rsid w:val="000E08DC"/>
    <w:rsid w:val="000F12B8"/>
    <w:rsid w:val="00113DE7"/>
    <w:rsid w:val="00114449"/>
    <w:rsid w:val="00116C88"/>
    <w:rsid w:val="001225ED"/>
    <w:rsid w:val="00124488"/>
    <w:rsid w:val="001349CC"/>
    <w:rsid w:val="00140320"/>
    <w:rsid w:val="001414AD"/>
    <w:rsid w:val="0014799D"/>
    <w:rsid w:val="0015558D"/>
    <w:rsid w:val="00173EB2"/>
    <w:rsid w:val="00182986"/>
    <w:rsid w:val="001921C0"/>
    <w:rsid w:val="00196FF8"/>
    <w:rsid w:val="001A3175"/>
    <w:rsid w:val="001A3DB8"/>
    <w:rsid w:val="001A469C"/>
    <w:rsid w:val="001A5FF6"/>
    <w:rsid w:val="001B043D"/>
    <w:rsid w:val="001B7F1A"/>
    <w:rsid w:val="001C4803"/>
    <w:rsid w:val="001D4025"/>
    <w:rsid w:val="001E0146"/>
    <w:rsid w:val="001E09FF"/>
    <w:rsid w:val="00210819"/>
    <w:rsid w:val="00211812"/>
    <w:rsid w:val="002438C4"/>
    <w:rsid w:val="00251825"/>
    <w:rsid w:val="002526CF"/>
    <w:rsid w:val="00252DC4"/>
    <w:rsid w:val="002630D2"/>
    <w:rsid w:val="00263A19"/>
    <w:rsid w:val="002656D0"/>
    <w:rsid w:val="002730D8"/>
    <w:rsid w:val="002A03E6"/>
    <w:rsid w:val="002A6CD7"/>
    <w:rsid w:val="002B33F5"/>
    <w:rsid w:val="002B6F0A"/>
    <w:rsid w:val="002C58BB"/>
    <w:rsid w:val="002F6A47"/>
    <w:rsid w:val="00304E26"/>
    <w:rsid w:val="00322356"/>
    <w:rsid w:val="00323CA7"/>
    <w:rsid w:val="00324C7D"/>
    <w:rsid w:val="00335901"/>
    <w:rsid w:val="00336B44"/>
    <w:rsid w:val="0035003D"/>
    <w:rsid w:val="00350494"/>
    <w:rsid w:val="00366E38"/>
    <w:rsid w:val="00367FCF"/>
    <w:rsid w:val="003712DA"/>
    <w:rsid w:val="00376638"/>
    <w:rsid w:val="00380712"/>
    <w:rsid w:val="00395560"/>
    <w:rsid w:val="00397B1A"/>
    <w:rsid w:val="003A7A7E"/>
    <w:rsid w:val="003A7F5B"/>
    <w:rsid w:val="003C0850"/>
    <w:rsid w:val="003C0DD7"/>
    <w:rsid w:val="003C3F43"/>
    <w:rsid w:val="003C4E55"/>
    <w:rsid w:val="003C6F6C"/>
    <w:rsid w:val="003E0A20"/>
    <w:rsid w:val="003E5798"/>
    <w:rsid w:val="004341C9"/>
    <w:rsid w:val="004350C0"/>
    <w:rsid w:val="00440316"/>
    <w:rsid w:val="00441173"/>
    <w:rsid w:val="00442AD2"/>
    <w:rsid w:val="004467A5"/>
    <w:rsid w:val="00461BE3"/>
    <w:rsid w:val="00463B6B"/>
    <w:rsid w:val="0049052A"/>
    <w:rsid w:val="00494627"/>
    <w:rsid w:val="004A1414"/>
    <w:rsid w:val="004B08F3"/>
    <w:rsid w:val="004B321D"/>
    <w:rsid w:val="004C4B0C"/>
    <w:rsid w:val="004C5466"/>
    <w:rsid w:val="004C5652"/>
    <w:rsid w:val="004E2BC7"/>
    <w:rsid w:val="004E687F"/>
    <w:rsid w:val="004F3DB5"/>
    <w:rsid w:val="004F42F9"/>
    <w:rsid w:val="00504047"/>
    <w:rsid w:val="00507D38"/>
    <w:rsid w:val="00511739"/>
    <w:rsid w:val="00515787"/>
    <w:rsid w:val="005169B4"/>
    <w:rsid w:val="00523738"/>
    <w:rsid w:val="00530043"/>
    <w:rsid w:val="00533C6D"/>
    <w:rsid w:val="00534AB2"/>
    <w:rsid w:val="00557C71"/>
    <w:rsid w:val="005647F4"/>
    <w:rsid w:val="0057384C"/>
    <w:rsid w:val="00577C57"/>
    <w:rsid w:val="005802D7"/>
    <w:rsid w:val="0059352E"/>
    <w:rsid w:val="005A52FF"/>
    <w:rsid w:val="005D0B19"/>
    <w:rsid w:val="005E4ED4"/>
    <w:rsid w:val="005F0353"/>
    <w:rsid w:val="005F216B"/>
    <w:rsid w:val="006019D9"/>
    <w:rsid w:val="006023AC"/>
    <w:rsid w:val="00605207"/>
    <w:rsid w:val="006055AD"/>
    <w:rsid w:val="00641B18"/>
    <w:rsid w:val="00654578"/>
    <w:rsid w:val="006576F5"/>
    <w:rsid w:val="00662E4F"/>
    <w:rsid w:val="00663968"/>
    <w:rsid w:val="0069329F"/>
    <w:rsid w:val="006A13F7"/>
    <w:rsid w:val="006B113F"/>
    <w:rsid w:val="006B3647"/>
    <w:rsid w:val="006B6A76"/>
    <w:rsid w:val="006C47B4"/>
    <w:rsid w:val="006D1148"/>
    <w:rsid w:val="006D4608"/>
    <w:rsid w:val="006E17ED"/>
    <w:rsid w:val="006E28AC"/>
    <w:rsid w:val="006F0F90"/>
    <w:rsid w:val="006F62EA"/>
    <w:rsid w:val="006F7D7E"/>
    <w:rsid w:val="0071600E"/>
    <w:rsid w:val="00721134"/>
    <w:rsid w:val="007224F4"/>
    <w:rsid w:val="007256BB"/>
    <w:rsid w:val="007265E9"/>
    <w:rsid w:val="00730774"/>
    <w:rsid w:val="00732FC5"/>
    <w:rsid w:val="00733E5A"/>
    <w:rsid w:val="00735DFF"/>
    <w:rsid w:val="007375BE"/>
    <w:rsid w:val="00737D59"/>
    <w:rsid w:val="00744216"/>
    <w:rsid w:val="0074475A"/>
    <w:rsid w:val="007455A4"/>
    <w:rsid w:val="00752BF2"/>
    <w:rsid w:val="0076263B"/>
    <w:rsid w:val="007738B3"/>
    <w:rsid w:val="00797CB1"/>
    <w:rsid w:val="00797E28"/>
    <w:rsid w:val="007A05A2"/>
    <w:rsid w:val="007C2A7A"/>
    <w:rsid w:val="007D310B"/>
    <w:rsid w:val="007D661D"/>
    <w:rsid w:val="007D7AE4"/>
    <w:rsid w:val="007E2EAE"/>
    <w:rsid w:val="007E3991"/>
    <w:rsid w:val="007F1112"/>
    <w:rsid w:val="007F45C6"/>
    <w:rsid w:val="007F684D"/>
    <w:rsid w:val="0081075D"/>
    <w:rsid w:val="00813F21"/>
    <w:rsid w:val="008169E2"/>
    <w:rsid w:val="00822A48"/>
    <w:rsid w:val="008262D0"/>
    <w:rsid w:val="00831F46"/>
    <w:rsid w:val="00832B7A"/>
    <w:rsid w:val="008335D7"/>
    <w:rsid w:val="008373A7"/>
    <w:rsid w:val="00847E46"/>
    <w:rsid w:val="00851F28"/>
    <w:rsid w:val="008563B5"/>
    <w:rsid w:val="008622BE"/>
    <w:rsid w:val="0086251C"/>
    <w:rsid w:val="00883B63"/>
    <w:rsid w:val="008852DE"/>
    <w:rsid w:val="008A2A55"/>
    <w:rsid w:val="008A3153"/>
    <w:rsid w:val="008B3CA6"/>
    <w:rsid w:val="008B6D13"/>
    <w:rsid w:val="008D3059"/>
    <w:rsid w:val="008F7772"/>
    <w:rsid w:val="00901487"/>
    <w:rsid w:val="009053E2"/>
    <w:rsid w:val="009149A3"/>
    <w:rsid w:val="00915053"/>
    <w:rsid w:val="00926CF2"/>
    <w:rsid w:val="00933778"/>
    <w:rsid w:val="009371D5"/>
    <w:rsid w:val="00940EAE"/>
    <w:rsid w:val="00940FB3"/>
    <w:rsid w:val="0094623A"/>
    <w:rsid w:val="0095125B"/>
    <w:rsid w:val="00952DEF"/>
    <w:rsid w:val="00970179"/>
    <w:rsid w:val="009730E0"/>
    <w:rsid w:val="00976990"/>
    <w:rsid w:val="009803BE"/>
    <w:rsid w:val="009808FF"/>
    <w:rsid w:val="00985B98"/>
    <w:rsid w:val="00986A1F"/>
    <w:rsid w:val="009A0C8B"/>
    <w:rsid w:val="009A1EB8"/>
    <w:rsid w:val="009A234D"/>
    <w:rsid w:val="009D24CD"/>
    <w:rsid w:val="009D74CA"/>
    <w:rsid w:val="009E0846"/>
    <w:rsid w:val="009F7574"/>
    <w:rsid w:val="00A014D6"/>
    <w:rsid w:val="00A02D40"/>
    <w:rsid w:val="00A04D5C"/>
    <w:rsid w:val="00A152DB"/>
    <w:rsid w:val="00A1753F"/>
    <w:rsid w:val="00A2406E"/>
    <w:rsid w:val="00A30068"/>
    <w:rsid w:val="00A41951"/>
    <w:rsid w:val="00A64552"/>
    <w:rsid w:val="00A80A45"/>
    <w:rsid w:val="00A82D2C"/>
    <w:rsid w:val="00A95B5C"/>
    <w:rsid w:val="00AA0652"/>
    <w:rsid w:val="00AA2D83"/>
    <w:rsid w:val="00AA3AA7"/>
    <w:rsid w:val="00AA6BF6"/>
    <w:rsid w:val="00AB04DE"/>
    <w:rsid w:val="00AB1FDA"/>
    <w:rsid w:val="00AC00EA"/>
    <w:rsid w:val="00AC2EB9"/>
    <w:rsid w:val="00AC70D0"/>
    <w:rsid w:val="00AD02F1"/>
    <w:rsid w:val="00AE107D"/>
    <w:rsid w:val="00AE25B8"/>
    <w:rsid w:val="00AE3BEF"/>
    <w:rsid w:val="00AF564C"/>
    <w:rsid w:val="00B1285F"/>
    <w:rsid w:val="00B22779"/>
    <w:rsid w:val="00B339AB"/>
    <w:rsid w:val="00B44B66"/>
    <w:rsid w:val="00B46296"/>
    <w:rsid w:val="00B552C8"/>
    <w:rsid w:val="00B61AE2"/>
    <w:rsid w:val="00B64D66"/>
    <w:rsid w:val="00B70A83"/>
    <w:rsid w:val="00B77B02"/>
    <w:rsid w:val="00B8458E"/>
    <w:rsid w:val="00B9127E"/>
    <w:rsid w:val="00B9236D"/>
    <w:rsid w:val="00B95D2C"/>
    <w:rsid w:val="00B97223"/>
    <w:rsid w:val="00BA1DD1"/>
    <w:rsid w:val="00BA2022"/>
    <w:rsid w:val="00BA76F3"/>
    <w:rsid w:val="00BC4577"/>
    <w:rsid w:val="00BC5692"/>
    <w:rsid w:val="00BD7556"/>
    <w:rsid w:val="00BE2312"/>
    <w:rsid w:val="00BE432C"/>
    <w:rsid w:val="00BF3777"/>
    <w:rsid w:val="00C046BF"/>
    <w:rsid w:val="00C06B29"/>
    <w:rsid w:val="00C25357"/>
    <w:rsid w:val="00C30A10"/>
    <w:rsid w:val="00C312AF"/>
    <w:rsid w:val="00C33472"/>
    <w:rsid w:val="00C36654"/>
    <w:rsid w:val="00C65CDD"/>
    <w:rsid w:val="00C666F9"/>
    <w:rsid w:val="00C6713D"/>
    <w:rsid w:val="00C67739"/>
    <w:rsid w:val="00C67807"/>
    <w:rsid w:val="00C729E5"/>
    <w:rsid w:val="00C72DAF"/>
    <w:rsid w:val="00C90CD7"/>
    <w:rsid w:val="00C9468A"/>
    <w:rsid w:val="00CA04EC"/>
    <w:rsid w:val="00CA191C"/>
    <w:rsid w:val="00CB4E87"/>
    <w:rsid w:val="00CC5D2A"/>
    <w:rsid w:val="00CC73CF"/>
    <w:rsid w:val="00CD02B7"/>
    <w:rsid w:val="00D2109A"/>
    <w:rsid w:val="00D24C2B"/>
    <w:rsid w:val="00D27747"/>
    <w:rsid w:val="00D3154C"/>
    <w:rsid w:val="00D37E76"/>
    <w:rsid w:val="00D4439F"/>
    <w:rsid w:val="00D6004D"/>
    <w:rsid w:val="00D611D2"/>
    <w:rsid w:val="00D7285A"/>
    <w:rsid w:val="00D7454B"/>
    <w:rsid w:val="00D75388"/>
    <w:rsid w:val="00D776ED"/>
    <w:rsid w:val="00D86FB9"/>
    <w:rsid w:val="00D875A6"/>
    <w:rsid w:val="00DB05E0"/>
    <w:rsid w:val="00DB395C"/>
    <w:rsid w:val="00DE1836"/>
    <w:rsid w:val="00DE5E93"/>
    <w:rsid w:val="00DE7C14"/>
    <w:rsid w:val="00DF0070"/>
    <w:rsid w:val="00DF3A3C"/>
    <w:rsid w:val="00DF6900"/>
    <w:rsid w:val="00DF724B"/>
    <w:rsid w:val="00E04277"/>
    <w:rsid w:val="00E062C9"/>
    <w:rsid w:val="00E06F8F"/>
    <w:rsid w:val="00E1177F"/>
    <w:rsid w:val="00E1520C"/>
    <w:rsid w:val="00E15879"/>
    <w:rsid w:val="00E17E62"/>
    <w:rsid w:val="00E21563"/>
    <w:rsid w:val="00E24670"/>
    <w:rsid w:val="00E44417"/>
    <w:rsid w:val="00E4604F"/>
    <w:rsid w:val="00E4662C"/>
    <w:rsid w:val="00E52215"/>
    <w:rsid w:val="00E53F4A"/>
    <w:rsid w:val="00E567EC"/>
    <w:rsid w:val="00E579CD"/>
    <w:rsid w:val="00E622B3"/>
    <w:rsid w:val="00E631D1"/>
    <w:rsid w:val="00E635B5"/>
    <w:rsid w:val="00E7709E"/>
    <w:rsid w:val="00EA4AD9"/>
    <w:rsid w:val="00EB5AAD"/>
    <w:rsid w:val="00EC13CF"/>
    <w:rsid w:val="00ED1A9E"/>
    <w:rsid w:val="00ED1B43"/>
    <w:rsid w:val="00ED29D4"/>
    <w:rsid w:val="00ED3BA9"/>
    <w:rsid w:val="00ED472C"/>
    <w:rsid w:val="00ED7DCF"/>
    <w:rsid w:val="00EE0645"/>
    <w:rsid w:val="00EF09F2"/>
    <w:rsid w:val="00F01ADF"/>
    <w:rsid w:val="00F02710"/>
    <w:rsid w:val="00F07115"/>
    <w:rsid w:val="00F14E59"/>
    <w:rsid w:val="00F325F7"/>
    <w:rsid w:val="00F50D86"/>
    <w:rsid w:val="00F53146"/>
    <w:rsid w:val="00F53C38"/>
    <w:rsid w:val="00F5575F"/>
    <w:rsid w:val="00F57613"/>
    <w:rsid w:val="00F608B1"/>
    <w:rsid w:val="00F671EB"/>
    <w:rsid w:val="00F706E6"/>
    <w:rsid w:val="00F765C2"/>
    <w:rsid w:val="00F8123D"/>
    <w:rsid w:val="00F846FC"/>
    <w:rsid w:val="00FA276E"/>
    <w:rsid w:val="00FA4CC3"/>
    <w:rsid w:val="00FA77F1"/>
    <w:rsid w:val="00FB186E"/>
    <w:rsid w:val="00FC31A6"/>
    <w:rsid w:val="00FD10DB"/>
    <w:rsid w:val="00FD6008"/>
    <w:rsid w:val="00FD7CE7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72565"/>
  <w15:docId w15:val="{9A399705-93F0-4C70-9886-A0275B55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E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1FD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7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7B0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7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77B02"/>
  </w:style>
  <w:style w:type="paragraph" w:styleId="AltBilgi">
    <w:name w:val="footer"/>
    <w:basedOn w:val="Normal"/>
    <w:link w:val="AltBilgiChar"/>
    <w:uiPriority w:val="99"/>
    <w:unhideWhenUsed/>
    <w:rsid w:val="00B7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77B02"/>
  </w:style>
  <w:style w:type="table" w:styleId="TabloKlavuzu">
    <w:name w:val="Table Grid"/>
    <w:basedOn w:val="NormalTablo"/>
    <w:uiPriority w:val="59"/>
    <w:rsid w:val="00F81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1E09F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E09F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E09F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E09F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E09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2020-06-30T10:23:00Z</cp:lastPrinted>
  <dcterms:created xsi:type="dcterms:W3CDTF">2021-01-14T08:53:00Z</dcterms:created>
  <dcterms:modified xsi:type="dcterms:W3CDTF">2021-01-14T08:53:00Z</dcterms:modified>
</cp:coreProperties>
</file>